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Šalčininkų rajono savivaldybės vietinės reikšmės kelių (gatvių) žiemos periodu priežiūros paslaugų pirkimas </w:t>
      </w:r>
    </w:p>
    <w:p w14:paraId="29D3AC6D" w14:textId="77777777" w:rsidR="00205AB1" w:rsidRPr="00370648" w:rsidRDefault="00205AB1" w:rsidP="00BC50DA">
      <w:pPr>
        <w:pStyle w:val="Body"/>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196699A0" w14:textId="77777777" w:rsidR="006C70E3" w:rsidRPr="006C70E3" w:rsidRDefault="00205AB1" w:rsidP="006C70E3">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Baltosios Vokės seniūnijai, Butrimonių seniūnijai, Dainavos seniūnijai, Eišiškių seniūnijai, Gerviškių seniūnijai, Jašiūnų seniūnijai, Kalesninkų seniūnijai, Pabarės seniūnijai, Poškonių seniūnijai, Turgelių seniūnijai, Šalčininkų seniūnijai vietinės reikšmės kelių (gatvių) žiemos periodu priežiūros paslaugas</w:t>
      </w:r>
      <w:r w:rsidRPr="00370648">
        <w:rPr>
          <w:lang w:val="lt-LT"/>
        </w:rPr>
        <w:tab/>
      </w:r>
      <w:r w:rsidRPr="00370648">
        <w:rPr>
          <w:lang w:val="lt-LT"/>
        </w:rPr>
        <w:br/>
      </w:r>
      <w:r w:rsidRPr="00370648">
        <w:rPr>
          <w:lang w:val="lt-LT"/>
        </w:rPr>
        <w:tab/>
        <w:t xml:space="preserve">1.2. Šis viešasis pirkimas atliekamas vadovaujantis Lietuvos Respublikos viešųjų pirkimų įstatymu, Lietuvos Respublikos civiliniu kodeksu, kitais viešuosius pirkimus reglamentuojančiais teisės aktais bei šiomis pirkimo sąlygomis. Vartojamos sąvokos, apibrėžtos Viešųjų pirkimų įstatyme. </w:t>
      </w:r>
      <w:r w:rsidRPr="00370648">
        <w:rPr>
          <w:lang w:val="lt-LT"/>
        </w:rPr>
        <w:tab/>
      </w:r>
      <w:r w:rsidRPr="00370648">
        <w:rPr>
          <w:lang w:val="lt-LT"/>
        </w:rPr>
        <w:br/>
      </w:r>
      <w:r w:rsidRPr="00370648">
        <w:rPr>
          <w:lang w:val="lt-LT"/>
        </w:rPr>
        <w:tab/>
        <w:t>1.3. Išankstinis skelbimas apie pirkimą nebuvo skelbtas.</w:t>
      </w:r>
      <w:r w:rsidRPr="00370648">
        <w:rPr>
          <w:lang w:val="lt-LT"/>
        </w:rPr>
        <w:tab/>
      </w:r>
      <w:r w:rsidRPr="00370648">
        <w:rPr>
          <w:lang w:val="lt-LT"/>
        </w:rPr>
        <w:br/>
      </w:r>
      <w:r w:rsidRPr="00370648">
        <w:rPr>
          <w:lang w:val="lt-LT"/>
        </w:rPr>
        <w:tab/>
        <w:t>1.4.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r>
      <w:r w:rsidR="006C70E3" w:rsidRPr="006C70E3">
        <w:rPr>
          <w:lang w:val="lt-LT"/>
        </w:rPr>
        <w:t>1.5. Šis tarptautinis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https://pirkimai.eviesiejipirkimai.lt. Pirkimas atliekamas laikantis lygiateisiškumo, nediskriminavimo, abipusio pripažinimo, proporcingumo ir skaidrumo principų bei konfidencialumo ir nešališkumo reikalavimų.</w:t>
      </w:r>
      <w:r w:rsidR="006C70E3" w:rsidRPr="006C70E3">
        <w:rPr>
          <w:lang w:val="lt-LT"/>
        </w:rPr>
        <w:tab/>
      </w:r>
    </w:p>
    <w:p w14:paraId="1020424E" w14:textId="77777777" w:rsidR="006C70E3" w:rsidRPr="006C70E3" w:rsidRDefault="006C70E3" w:rsidP="006C70E3">
      <w:pPr>
        <w:pStyle w:val="Body2"/>
        <w:rPr>
          <w:lang w:val="lt-LT"/>
        </w:rPr>
      </w:pPr>
      <w:r w:rsidRPr="006C70E3">
        <w:rPr>
          <w:lang w:val="lt-LT"/>
        </w:rPr>
        <w:tab/>
        <w:t>1.6. Perkančiosios organizacijos atstovai, įgalioti palaikyti tiesioginį ryšį su tiekėjais:</w:t>
      </w:r>
    </w:p>
    <w:p w14:paraId="409C6022" w14:textId="5AC5A8AA" w:rsidR="006C70E3" w:rsidRPr="006C70E3" w:rsidRDefault="006C70E3" w:rsidP="006C70E3">
      <w:pPr>
        <w:pStyle w:val="Body2"/>
        <w:rPr>
          <w:lang w:val="lt-LT"/>
        </w:rPr>
      </w:pPr>
      <w:r w:rsidRPr="006C70E3">
        <w:rPr>
          <w:lang w:val="lt-LT"/>
        </w:rPr>
        <w:t>1.6.1. techninės specifikacijos klausimais – vyr. specialistė Jelena Zdanovič, tel. Nr.: (0 380) 20 211, el. paštas: jelena.zdanovic@salcininkai.lt.</w:t>
      </w:r>
    </w:p>
    <w:p w14:paraId="369D0016" w14:textId="77777777" w:rsidR="006C70E3" w:rsidRDefault="006C70E3" w:rsidP="006C70E3">
      <w:pPr>
        <w:pStyle w:val="Body2"/>
        <w:jc w:val="left"/>
        <w:rPr>
          <w:lang w:val="lt-LT"/>
        </w:rPr>
      </w:pPr>
      <w:r w:rsidRPr="006C70E3">
        <w:rPr>
          <w:lang w:val="lt-LT"/>
        </w:rPr>
        <w:t>1.6.2. viešųjų pirkimų procedūrų klausimais – vyr. specialistė Violeta Tomaševič, tel. Nr.: (0 380) 30 179, +37061875131, el. paštas: violeta.tomasevic@salcininkai.lt.</w:t>
      </w:r>
      <w:r w:rsidR="00205AB1" w:rsidRPr="00370648">
        <w:rPr>
          <w:lang w:val="lt-LT"/>
        </w:rPr>
        <w:tab/>
      </w:r>
      <w:r w:rsidR="00205AB1" w:rsidRPr="00370648">
        <w:rPr>
          <w:lang w:val="lt-LT"/>
        </w:rPr>
        <w:br/>
      </w:r>
      <w:r w:rsidR="00205AB1" w:rsidRPr="00370648">
        <w:rPr>
          <w:lang w:val="lt-LT"/>
        </w:rPr>
        <w:tab/>
        <w:t>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4.4.4.3. punktu ir nurodyti priede „Viešojo pirkimo sutarties projektas“.</w:t>
      </w:r>
    </w:p>
    <w:p w14:paraId="1997B3FF" w14:textId="16202F75" w:rsidR="00AF64D6" w:rsidRDefault="006C70E3" w:rsidP="006C70E3">
      <w:pPr>
        <w:pStyle w:val="Body2"/>
        <w:ind w:firstLine="720"/>
        <w:jc w:val="left"/>
        <w:rPr>
          <w:lang w:val="lt-LT"/>
        </w:rPr>
      </w:pPr>
      <w:r w:rsidRPr="00370648">
        <w:rPr>
          <w:lang w:val="lt-LT"/>
        </w:rPr>
        <w:t xml:space="preserve">1.8. Centrinės perkančiosios organizacijos centralizuotų pirkimų kataloge nėra numatyta galimybė įsigyti Pirkimo sąlygų 2.1 p. išvardintų </w:t>
      </w:r>
      <w:r>
        <w:rPr>
          <w:lang w:val="lt-LT"/>
        </w:rPr>
        <w:t>paslaugų.</w:t>
      </w:r>
      <w:r w:rsidR="00205AB1" w:rsidRPr="00370648">
        <w:rPr>
          <w:lang w:val="lt-LT"/>
        </w:rPr>
        <w:br/>
      </w:r>
      <w:r w:rsidR="00205AB1" w:rsidRPr="00370648">
        <w:rPr>
          <w:lang w:val="lt-LT"/>
        </w:rPr>
        <w:tab/>
      </w:r>
      <w:r w:rsidR="00205AB1" w:rsidRPr="00370648">
        <w:rPr>
          <w:lang w:val="lt-LT"/>
        </w:rPr>
        <w:br/>
      </w:r>
      <w:r w:rsidR="00205AB1" w:rsidRPr="00370648">
        <w:rPr>
          <w:lang w:val="lt-LT"/>
        </w:rPr>
        <w:tab/>
        <w:t>2. PIRKIMO OBJEKTAS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2.1. Šio pirkimo objektas yra Šalčininkų rajono savivaldybės vietinės reikšmės kelių (gatvių) žiemos periodu priežiūros paslaugų pirkimas.</w:t>
      </w:r>
      <w:r w:rsidR="00205AB1" w:rsidRPr="00370648">
        <w:rPr>
          <w:lang w:val="lt-LT"/>
        </w:rPr>
        <w:br/>
        <w:t>2.1.1. Numatoma nupirkti: Vietinės reikšmės kelių, gatvių sniego valymo ir barstymo paslaugas. Žiemos valymo paslaugos turės būti vykdomos vadovaujantis patvirtintomis Šalčininkų rajono savivaldybės administracijos direktoriaus 2022 m.   rugsėjo 12 d. įsakymu Nr. DĮV – 1197 Šalčininkų rajono savivaldybės vietinės reikšmės kelių ir gatvių priežiūros žiemos sezono metu taisyklėmis.</w:t>
      </w:r>
      <w:r w:rsidR="00205AB1" w:rsidRPr="00370648">
        <w:rPr>
          <w:lang w:val="lt-LT"/>
        </w:rPr>
        <w:br/>
        <w:t>2.1.2. Paslaugų teikėjas turi būti susipažinęs su Šalčininkų rajono savivaldybės teritorijos vietinės reikšmės kelių tinklo išdėstymo žemėtvarkos schema, kurioje bus teikiamos paslaugos</w:t>
      </w:r>
      <w:r w:rsidR="00205AB1" w:rsidRPr="00370648">
        <w:rPr>
          <w:lang w:val="lt-LT"/>
        </w:rPr>
        <w:br/>
      </w:r>
      <w:r w:rsidR="00205AB1" w:rsidRPr="00370648">
        <w:rPr>
          <w:lang w:val="lt-LT"/>
        </w:rPr>
        <w:tab/>
        <w:t xml:space="preserve">2.2. Šis pirkimas yra skaidomas į pirkimo dalis. Pasiūlymai gali būti teikiami vienai, kelioms arba </w:t>
      </w:r>
      <w:r w:rsidR="00205AB1" w:rsidRPr="00370648">
        <w:rPr>
          <w:lang w:val="lt-LT"/>
        </w:rPr>
        <w:lastRenderedPageBreak/>
        <w:t>visoms pirkimo dalims. Kiekvienai pirkimo daliai bus sudaroma atskira pirkimo sutartis arba viena bendra sutartis vieno tiekėjo laimėtoms pirkimo dalims. Pirkimo dalys nurodytos pirkimo sąlygų priede pateiktoje pasiūlymo pateikimo formoje.</w:t>
      </w:r>
      <w:r w:rsidR="00205AB1" w:rsidRPr="00370648">
        <w:rPr>
          <w:lang w:val="lt-LT"/>
        </w:rPr>
        <w:br/>
      </w:r>
      <w:r w:rsidR="00CF6246" w:rsidRPr="00370648">
        <w:rPr>
          <w:lang w:val="lt-LT"/>
        </w:rPr>
        <w:t xml:space="preserve">1 pirkimo dalis. </w:t>
      </w:r>
      <w:r w:rsidR="00CF6246" w:rsidRPr="00285842">
        <w:rPr>
          <w:b/>
          <w:bCs/>
          <w:lang w:val="lt-LT"/>
        </w:rPr>
        <w:t>Baltosios Vokės seniūnijos kelių (gatvių) priežiūros žiemos periodu paslaugos.</w:t>
      </w:r>
      <w:r w:rsidR="00CF6246" w:rsidRPr="00370648">
        <w:rPr>
          <w:lang w:val="lt-LT"/>
        </w:rPr>
        <w:t xml:space="preserve"> Tiekėjo pagrindinės paslaugos yra vietinės reikšmės kelių, gatvių sniego valymas ir barstymas. Bendras kelių, gatvių ilgis apie 38 km.</w:t>
      </w:r>
      <w:r w:rsidR="00CF6246" w:rsidRPr="00370648">
        <w:rPr>
          <w:lang w:val="lt-LT"/>
        </w:rPr>
        <w:br/>
        <w:t xml:space="preserve">2 pirkimo dalis. </w:t>
      </w:r>
      <w:r w:rsidR="00CF6246" w:rsidRPr="00285842">
        <w:rPr>
          <w:b/>
          <w:bCs/>
          <w:lang w:val="lt-LT"/>
        </w:rPr>
        <w:t>Butrimonių seniūnijos kelių (gatvių) priežiūros žiemos periodu paslaugos</w:t>
      </w:r>
      <w:r w:rsidR="00CF6246" w:rsidRPr="00370648">
        <w:rPr>
          <w:lang w:val="lt-LT"/>
        </w:rPr>
        <w:t>. Tiekėjo pagrindinės paslaugos yra vietinės reikšmės kelių, gatvių sniego valymas ir barstymas. Bendras kelių, gatvių ilgis apie 88 km.</w:t>
      </w:r>
      <w:r w:rsidR="00CF6246" w:rsidRPr="00370648">
        <w:rPr>
          <w:lang w:val="lt-LT"/>
        </w:rPr>
        <w:br/>
        <w:t xml:space="preserve">3 pirkimo dalis. </w:t>
      </w:r>
      <w:r w:rsidR="00CF6246" w:rsidRPr="00285842">
        <w:rPr>
          <w:b/>
          <w:bCs/>
          <w:lang w:val="lt-LT"/>
        </w:rPr>
        <w:t>Eišiškių seniūnijos (miesto teritorija) kelių (gatvių) priežiūros žiemos periodu paslaugos.</w:t>
      </w:r>
      <w:r w:rsidR="00CF6246" w:rsidRPr="00370648">
        <w:rPr>
          <w:lang w:val="lt-LT"/>
        </w:rPr>
        <w:t xml:space="preserve"> Tiekėjo pagrindinės paslaugos yra vietinės reikšmės kelių, gatvių sniego valymas ir barstymas. Bendras kelių, gatvių ilgis apie 14 km. </w:t>
      </w:r>
      <w:r w:rsidR="00CF6246" w:rsidRPr="00370648">
        <w:rPr>
          <w:lang w:val="lt-LT"/>
        </w:rPr>
        <w:br/>
        <w:t xml:space="preserve">4 pirkimo dalis. </w:t>
      </w:r>
      <w:r w:rsidR="00CF6246" w:rsidRPr="00285842">
        <w:rPr>
          <w:b/>
          <w:bCs/>
          <w:lang w:val="lt-LT"/>
        </w:rPr>
        <w:t>Jašiūnų seniūnijos kelių (gatvių) priežiūros žiemos periodu paslaugos.</w:t>
      </w:r>
      <w:r w:rsidR="00CF6246" w:rsidRPr="00370648">
        <w:rPr>
          <w:lang w:val="lt-LT"/>
        </w:rPr>
        <w:t xml:space="preserve"> Tiekėjo pagrindinės paslaugos yra vietinės reikšmės kelių, gatvių sniego valymas ir barstymas. Bendras kelių, gatvių ilgis apie 88 km.</w:t>
      </w:r>
      <w:r w:rsidR="00CF6246" w:rsidRPr="00370648">
        <w:rPr>
          <w:lang w:val="lt-LT"/>
        </w:rPr>
        <w:br/>
        <w:t xml:space="preserve">5 pirkimo dalis. </w:t>
      </w:r>
      <w:r w:rsidR="00CF6246" w:rsidRPr="00285842">
        <w:rPr>
          <w:b/>
          <w:bCs/>
          <w:lang w:val="lt-LT"/>
        </w:rPr>
        <w:t>Poškonių seniūnijos kelių (gatvių) priežiūros žiemos periodu paslaugos</w:t>
      </w:r>
      <w:r w:rsidR="00CF6246" w:rsidRPr="00370648">
        <w:rPr>
          <w:lang w:val="lt-LT"/>
        </w:rPr>
        <w:t>. Tiekėjo pagrindinės paslaugos yra vietinės reikšmės kelių, gatvių sniego valymas ir barstymas. Bendras kelių, gatvių ilgis apie 44 km.</w:t>
      </w:r>
      <w:r w:rsidR="00CF6246" w:rsidRPr="00370648">
        <w:rPr>
          <w:lang w:val="lt-LT"/>
        </w:rPr>
        <w:br/>
        <w:t xml:space="preserve">6 pirkimo dalis. </w:t>
      </w:r>
      <w:r w:rsidR="00CF6246" w:rsidRPr="00285842">
        <w:rPr>
          <w:b/>
          <w:bCs/>
          <w:lang w:val="lt-LT"/>
        </w:rPr>
        <w:t>Šalčininkų seniūnijos (kaimo vietovės) kelių (gatvių) priežiūros žiemos periodu paslaugos</w:t>
      </w:r>
      <w:r w:rsidR="00CF6246" w:rsidRPr="00370648">
        <w:rPr>
          <w:lang w:val="lt-LT"/>
        </w:rPr>
        <w:t>. Tiekėjo pagrindinės paslaugos yra vietinės reikšmės kelių, gatvių sniego valymas ir barstymas. Bendras kelių, gatvių ilgis apie 61 km.</w:t>
      </w:r>
      <w:r w:rsidR="00CF6246" w:rsidRPr="00370648">
        <w:rPr>
          <w:lang w:val="lt-LT"/>
        </w:rPr>
        <w:br/>
        <w:t xml:space="preserve">7 pirkimo dalis. </w:t>
      </w:r>
      <w:r w:rsidR="00CF6246" w:rsidRPr="00285842">
        <w:rPr>
          <w:b/>
          <w:bCs/>
          <w:lang w:val="lt-LT"/>
        </w:rPr>
        <w:t>Šalčininkų seniūnijos (miesto teritorija) kelių (gatvių) priežiūros žiemos periodu paslaugos</w:t>
      </w:r>
      <w:r w:rsidR="00CF6246" w:rsidRPr="00370648">
        <w:rPr>
          <w:lang w:val="lt-LT"/>
        </w:rPr>
        <w:t>. Tiekėjo pagrindinės paslaugos yra vietinės reikšmės kelių, gatvių sniego valymas ir barstymas. Bendras kelių, gatvių ilgis apie 81 km.</w:t>
      </w:r>
      <w:r w:rsidR="00CF6246" w:rsidRPr="00370648">
        <w:rPr>
          <w:lang w:val="lt-LT"/>
        </w:rPr>
        <w:tab/>
      </w:r>
      <w:r w:rsidR="00CF6246" w:rsidRPr="00370648">
        <w:rPr>
          <w:lang w:val="lt-LT"/>
        </w:rPr>
        <w:br/>
      </w:r>
      <w:r w:rsidR="00CF6246" w:rsidRPr="00370648">
        <w:rPr>
          <w:lang w:val="lt-LT"/>
        </w:rPr>
        <w:tab/>
      </w:r>
      <w:r w:rsidR="00205AB1" w:rsidRPr="00370648">
        <w:rPr>
          <w:lang w:val="lt-LT"/>
        </w:rPr>
        <w:br/>
      </w:r>
      <w:r w:rsidR="00205AB1" w:rsidRPr="00370648">
        <w:rPr>
          <w:lang w:val="lt-LT"/>
        </w:rPr>
        <w:tab/>
        <w:t>2.3. Pasiūlymas turi būti pateiktas visai siūlomos pirkimo dalies pirkimo sąlygų nurodytai apimčiai, neskaidant jos smulkiau. Jei pirkimas skaidomas dalimis pasiūlymas turi būti pateiktas visai siūlomos pirkimo dalies pirkimo sąlygų apimčiai, neskaidant jos smulkiau. Teikėjai prieš teikiant pasiūlymą turi susipažintis su perkančiosios orgranizacijos maksimaliai priimtinais įkainiais (pridedama).</w:t>
      </w:r>
      <w:r w:rsidR="00205AB1" w:rsidRPr="00370648">
        <w:rPr>
          <w:lang w:val="lt-LT"/>
        </w:rPr>
        <w:br/>
      </w:r>
      <w:r w:rsidR="00205AB1" w:rsidRPr="00370648">
        <w:rPr>
          <w:lang w:val="lt-LT"/>
        </w:rPr>
        <w:tab/>
        <w:t xml:space="preserve">2.4. Reikalavimai pirkimo objektui nurodyti pirkimo sąlygų priede „Viešojo pirkimo sutarties projektas“. </w:t>
      </w:r>
      <w:r w:rsidR="00205AB1" w:rsidRPr="003D75EC">
        <w:rPr>
          <w:lang w:val="lt-LT"/>
        </w:rPr>
        <w:t xml:space="preserve">Pirkimo </w:t>
      </w:r>
      <w:r w:rsidR="003D75EC" w:rsidRPr="003D75EC">
        <w:rPr>
          <w:lang w:val="lt-LT"/>
        </w:rPr>
        <w:t>dokumentuose</w:t>
      </w:r>
      <w:r w:rsidR="00205AB1" w:rsidRPr="003D75EC">
        <w:rPr>
          <w:lang w:val="lt-LT"/>
        </w:rPr>
        <w:t xml:space="preserve"> galimai</w:t>
      </w:r>
      <w:r w:rsidR="00205AB1" w:rsidRPr="00370648">
        <w:rPr>
          <w:lang w:val="lt-LT"/>
        </w:rPr>
        <w:t xml:space="preserve">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205AB1" w:rsidRPr="00370648">
        <w:rPr>
          <w:lang w:val="lt-LT"/>
        </w:rPr>
        <w:tab/>
      </w:r>
      <w:r w:rsidR="00205AB1" w:rsidRPr="00370648">
        <w:rPr>
          <w:lang w:val="lt-LT"/>
        </w:rPr>
        <w:br/>
      </w:r>
      <w:r w:rsidR="00205AB1" w:rsidRPr="00370648">
        <w:rPr>
          <w:lang w:val="lt-LT"/>
        </w:rPr>
        <w:tab/>
        <w:t>2.5. Pasiūlymo įkainis turi būti ne didesnis nei nurodyta maksimali leistinas įkainis pirkimo sąlygų priede „Maksimalūs priimtini įkainiai“.</w:t>
      </w:r>
      <w:r w:rsidR="00205AB1" w:rsidRPr="00370648">
        <w:rPr>
          <w:lang w:val="lt-LT"/>
        </w:rPr>
        <w:tab/>
      </w:r>
      <w:r w:rsidR="00205AB1" w:rsidRPr="00370648">
        <w:rPr>
          <w:lang w:val="lt-LT"/>
        </w:rPr>
        <w:br/>
        <w:t>2.6. Tiekėjo įsipareigojimų įvykdymo vieta yra Šalčininkų rajonas.</w:t>
      </w:r>
      <w:r w:rsidR="00205AB1" w:rsidRPr="00370648">
        <w:rPr>
          <w:lang w:val="lt-LT"/>
        </w:rPr>
        <w:br/>
        <w:t>2.7. Finansavimo šaltinis: savivaldybės biudžeto lėšos.</w:t>
      </w:r>
      <w:r w:rsidR="00205AB1" w:rsidRPr="00370648">
        <w:rPr>
          <w:lang w:val="lt-LT"/>
        </w:rPr>
        <w:br/>
        <w:t>2.8. Pirkėjas negalėdamas iš anksto tiksliai apibrėžti tikslaus paslaugų kiekio, nustato pagal šią Sutartį planuojamų pirkti paslaugų sumą 36 mėnesiams:</w:t>
      </w:r>
      <w:r w:rsidR="00205AB1" w:rsidRPr="00370648">
        <w:rPr>
          <w:lang w:val="lt-LT"/>
        </w:rPr>
        <w:br/>
      </w:r>
      <w:r w:rsidR="00CF6246" w:rsidRPr="00370648">
        <w:rPr>
          <w:lang w:val="lt-LT"/>
        </w:rPr>
        <w:t>2.8.1. Pirma pirkimo dalis. 33 000,00 Eur su PVM;</w:t>
      </w:r>
      <w:r w:rsidR="00CF6246" w:rsidRPr="00370648">
        <w:rPr>
          <w:lang w:val="lt-LT"/>
        </w:rPr>
        <w:br/>
        <w:t>2.8.2. Antra pirkimo dalis. 36 000,00 Eur su PVM.</w:t>
      </w:r>
      <w:r w:rsidR="00CF6246" w:rsidRPr="00370648">
        <w:rPr>
          <w:lang w:val="lt-LT"/>
        </w:rPr>
        <w:br/>
        <w:t>2.8.3. Trečia pirkimo dalis. 54 000,00 Eur su PVM.</w:t>
      </w:r>
      <w:r w:rsidR="00CF6246" w:rsidRPr="00370648">
        <w:rPr>
          <w:lang w:val="lt-LT"/>
        </w:rPr>
        <w:br/>
        <w:t>2.8.4. Ketvirta pirkimo dalis. 51 000,00 Eur su PVM.</w:t>
      </w:r>
      <w:r w:rsidR="00CF6246" w:rsidRPr="00370648">
        <w:rPr>
          <w:lang w:val="lt-LT"/>
        </w:rPr>
        <w:br/>
        <w:t>2.8.5. Penkta pirkimo dalis. 21 000,00 Eur su PVM.</w:t>
      </w:r>
      <w:r w:rsidR="00CF6246" w:rsidRPr="00370648">
        <w:rPr>
          <w:lang w:val="lt-LT"/>
        </w:rPr>
        <w:br/>
        <w:t>2.8.6. Šešta pirkimo dalis. 36 000,00 Eur su PVM.</w:t>
      </w:r>
      <w:r w:rsidR="00CF6246" w:rsidRPr="00370648">
        <w:rPr>
          <w:lang w:val="lt-LT"/>
        </w:rPr>
        <w:br/>
        <w:t>2.8.7. Septinta pirkimo dalis. 162 000,00 Eur su PVM.</w:t>
      </w:r>
      <w:r w:rsidR="00CF6246" w:rsidRPr="00370648">
        <w:rPr>
          <w:lang w:val="lt-LT"/>
        </w:rPr>
        <w:br/>
      </w:r>
      <w:r w:rsidR="004C03A6">
        <w:rPr>
          <w:lang w:val="lt-LT"/>
        </w:rPr>
        <w:t>Paslaugų apimtis priklausys nuo oro sąlygų.</w:t>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Perkančioji organizacija tikrins tiekėjo pašalinimo pagrindų, kurie nurodyti pirkimo sąlygų priede „Pašalinimo pagrindai“, nebuvimą. Tiekėjas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ir kiekvienas tiekėjų grupės narys (jeigu pasiūlymą teikia tiekėjų grupė). Tikrinimas atliekamas šia tvarka:</w:t>
      </w:r>
      <w:r w:rsidR="00205AB1" w:rsidRPr="00370648">
        <w:rPr>
          <w:lang w:val="lt-LT"/>
        </w:rPr>
        <w:tab/>
      </w:r>
      <w:r w:rsidR="00205AB1" w:rsidRPr="00370648">
        <w:rPr>
          <w:lang w:val="lt-LT"/>
        </w:rPr>
        <w:br/>
      </w:r>
      <w:r w:rsidR="00205AB1" w:rsidRPr="00370648">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205AB1" w:rsidRPr="00370648">
        <w:rPr>
          <w:lang w:val="lt-LT"/>
        </w:rPr>
        <w:tab/>
      </w:r>
      <w:r w:rsidR="00205AB1" w:rsidRPr="00370648">
        <w:rPr>
          <w:lang w:val="lt-LT"/>
        </w:rPr>
        <w:br/>
      </w:r>
      <w:r w:rsidR="00205AB1" w:rsidRPr="00370648">
        <w:rPr>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205AB1" w:rsidRPr="00370648">
        <w:rPr>
          <w:lang w:val="lt-LT"/>
        </w:rPr>
        <w:tab/>
      </w:r>
      <w:r w:rsidR="00205AB1" w:rsidRPr="00370648">
        <w:rPr>
          <w:lang w:val="lt-LT"/>
        </w:rPr>
        <w:br/>
      </w:r>
      <w:r w:rsidR="00205AB1" w:rsidRPr="00370648">
        <w:rPr>
          <w:lang w:val="lt-LT"/>
        </w:rPr>
        <w:tab/>
        <w:t>3.1.3. Perkančioji organizacija netikrina subtiekėjų ar ūkio subjektų, kurių pajėgumais tiekėjas nesiremia, pašalinimo pagrindų.</w:t>
      </w:r>
      <w:r w:rsidR="00205AB1" w:rsidRPr="00370648">
        <w:rPr>
          <w:lang w:val="lt-LT"/>
        </w:rPr>
        <w:tab/>
      </w:r>
      <w:r w:rsidR="00205AB1" w:rsidRPr="00370648">
        <w:rPr>
          <w:lang w:val="lt-LT"/>
        </w:rPr>
        <w:br/>
      </w:r>
      <w:r w:rsidR="00205AB1" w:rsidRPr="00370648">
        <w:rPr>
          <w:lang w:val="lt-LT"/>
        </w:rPr>
        <w:tab/>
        <w:t xml:space="preserve">3.1.4. Perkančioji organizacija, vadovaudamasi VPĮ 46 straipsnio </w:t>
      </w:r>
      <w:r w:rsidR="00BC50DA">
        <w:rPr>
          <w:lang w:val="lt-LT"/>
        </w:rPr>
        <w:t>10</w:t>
      </w:r>
      <w:r w:rsidR="00205AB1" w:rsidRPr="00370648">
        <w:rPr>
          <w:lang w:val="lt-LT"/>
        </w:rPr>
        <w:t xml:space="preserve"> dalimi, gali nepašalinti tiekėjo iš pirkimo procedūros, jei nustatomas neatitikimas šiame skyriuje išvardintiems tiekėjo pašalinimo pagrindams pagal VPĮ 46 straipsnio 1 ir (ar) 4 dalį.</w:t>
      </w:r>
      <w:r w:rsidR="00205AB1" w:rsidRPr="00370648">
        <w:rPr>
          <w:lang w:val="lt-LT"/>
        </w:rPr>
        <w:tab/>
      </w:r>
      <w:r w:rsidR="00205AB1" w:rsidRPr="00370648">
        <w:rPr>
          <w:lang w:val="lt-LT"/>
        </w:rPr>
        <w:br/>
      </w:r>
      <w:r w:rsidR="00205AB1"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205AB1" w:rsidRPr="00370648">
        <w:rPr>
          <w:lang w:val="lt-LT"/>
        </w:rPr>
        <w:tab/>
      </w:r>
      <w:r w:rsidR="00205AB1" w:rsidRPr="00370648">
        <w:rPr>
          <w:lang w:val="lt-LT"/>
        </w:rPr>
        <w:br/>
      </w:r>
      <w:r w:rsidR="00205AB1" w:rsidRPr="00370648">
        <w:rPr>
          <w:lang w:val="lt-LT"/>
        </w:rPr>
        <w:tab/>
        <w:t>3.1.6. Pasiūlymų vertinimo metu perkančioji organizacija turi teisę reikalauti, kad tiekėjas pateiktų legalizuotus Apostille pirkimo sąlygų priede „Pašalinimo pagrindai“ 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00205AB1" w:rsidRPr="00370648">
        <w:rPr>
          <w:lang w:val="lt-LT"/>
        </w:rPr>
        <w:tab/>
      </w:r>
      <w:r w:rsidR="00205AB1" w:rsidRPr="00370648">
        <w:rPr>
          <w:lang w:val="lt-LT"/>
        </w:rPr>
        <w:br/>
      </w:r>
      <w:r w:rsidR="00205AB1" w:rsidRPr="00370648">
        <w:rPr>
          <w:lang w:val="lt-LT"/>
        </w:rPr>
        <w:tab/>
        <w:t>3.2. Perkančioji organizacija netaiko kvalifikacinių reikalavimų tiekėjams.</w:t>
      </w:r>
      <w:r w:rsidR="00205AB1" w:rsidRPr="00370648">
        <w:rPr>
          <w:lang w:val="lt-LT"/>
        </w:rPr>
        <w:tab/>
      </w:r>
      <w:r w:rsidR="00205AB1" w:rsidRPr="00370648">
        <w:rPr>
          <w:lang w:val="lt-LT"/>
        </w:rPr>
        <w:br/>
      </w:r>
      <w:r w:rsidR="00205AB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p>
    <w:p w14:paraId="55BC48B9" w14:textId="77777777" w:rsidR="00AF64D6" w:rsidRPr="00D75BE3" w:rsidRDefault="00205AB1" w:rsidP="00AF64D6">
      <w:pPr>
        <w:pStyle w:val="Body2"/>
        <w:ind w:firstLine="720"/>
        <w:rPr>
          <w:lang w:val="lt-LT"/>
        </w:rPr>
      </w:pPr>
      <w:r w:rsidRPr="00370648">
        <w:rPr>
          <w:lang w:val="lt-LT"/>
        </w:rPr>
        <w:tab/>
      </w:r>
      <w:r w:rsidR="00AF64D6">
        <w:rPr>
          <w:lang w:val="lt-LT"/>
        </w:rPr>
        <w:t>3.6.</w:t>
      </w:r>
      <w:r w:rsidR="00AF64D6" w:rsidRPr="00D75BE3">
        <w:rPr>
          <w:lang w:val="lt-LT"/>
        </w:rPr>
        <w:t xml:space="preserve"> Pirkimui taikomos Reglamento nuostatos. Kartu su pasiūlymu tiekėjas turi pateikti užpildytą deklaraciją dėl (ne)atitikties Reglamento nuostatoms. Kilus abejonių dėl tiekėjo (ne)atitikties Reglamento nuostatoms, perkančioji organizacija iš galimo laimėtojo prašys pateikti dokumentus, įrodančius deklaracijoje pateiktų duomenų teisingumą.</w:t>
      </w:r>
    </w:p>
    <w:p w14:paraId="333ED19A" w14:textId="77777777" w:rsidR="00AF64D6" w:rsidRPr="00D75BE3" w:rsidRDefault="00AF64D6" w:rsidP="00AF64D6">
      <w:pPr>
        <w:pStyle w:val="Body2"/>
        <w:ind w:firstLine="720"/>
        <w:rPr>
          <w:lang w:val="lt-LT"/>
        </w:rPr>
      </w:pPr>
      <w:r>
        <w:rPr>
          <w:lang w:val="lt-LT"/>
        </w:rPr>
        <w:t>3.6.1</w:t>
      </w:r>
      <w:r w:rsidRPr="00D75BE3">
        <w:rPr>
          <w:lang w:val="lt-LT"/>
        </w:rPr>
        <w:t xml:space="preserve">.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BFBC61C" w14:textId="77777777" w:rsidR="00AF64D6" w:rsidRPr="00D75BE3" w:rsidRDefault="00AF64D6" w:rsidP="00AF64D6">
      <w:pPr>
        <w:pStyle w:val="Body2"/>
        <w:ind w:firstLine="720"/>
        <w:rPr>
          <w:lang w:val="lt-LT"/>
        </w:rPr>
      </w:pPr>
      <w:r>
        <w:rPr>
          <w:lang w:val="lt-LT"/>
        </w:rPr>
        <w:t>3.7</w:t>
      </w:r>
      <w:r w:rsidRPr="00D75BE3">
        <w:rPr>
          <w:lang w:val="lt-LT"/>
        </w:rPr>
        <w:t>.</w:t>
      </w:r>
      <w:r>
        <w:rPr>
          <w:lang w:val="lt-LT"/>
        </w:rPr>
        <w:t xml:space="preserve"> </w:t>
      </w:r>
      <w:r w:rsidRPr="00D75BE3">
        <w:rPr>
          <w:lang w:val="lt-LT"/>
        </w:rPr>
        <w:t>Perkančioji organizacija atmes tiekėjo pasiūlymą, jei bus tenkinama bent viena VPĮ 45 straipsnio 2</w:t>
      </w:r>
      <w:r w:rsidRPr="00D75BE3">
        <w:rPr>
          <w:vertAlign w:val="superscript"/>
          <w:lang w:val="lt-LT"/>
        </w:rPr>
        <w:t>1</w:t>
      </w:r>
      <w:r w:rsidRPr="00D75BE3">
        <w:rPr>
          <w:lang w:val="lt-LT"/>
        </w:rPr>
        <w:t xml:space="preserve"> dalies 1-6 punktuose nurodytų sąlygų.  Tiekėjas kartu su pasiūlymu turi pateikti laisvos formos atitikties deklaraciją dėl atitikties VPĮ 45 straipsnio 2</w:t>
      </w:r>
      <w:r w:rsidRPr="00D75BE3">
        <w:rPr>
          <w:vertAlign w:val="superscript"/>
          <w:lang w:val="lt-LT"/>
        </w:rPr>
        <w:t>1</w:t>
      </w:r>
      <w:r w:rsidRPr="00D75BE3">
        <w:rPr>
          <w:lang w:val="lt-LT"/>
        </w:rPr>
        <w:t xml:space="preserve"> dalies 1, 2, 3 ir 6 punktams.</w:t>
      </w:r>
    </w:p>
    <w:p w14:paraId="54EBC662" w14:textId="77777777" w:rsidR="00AF64D6" w:rsidRDefault="00AF64D6" w:rsidP="00AF64D6">
      <w:pPr>
        <w:pStyle w:val="Body2"/>
        <w:ind w:firstLine="720"/>
        <w:jc w:val="left"/>
        <w:rPr>
          <w:lang w:val="lt-LT"/>
        </w:rPr>
      </w:pPr>
      <w:r>
        <w:rPr>
          <w:lang w:val="lt-LT"/>
        </w:rPr>
        <w:t>3.7.1</w:t>
      </w:r>
      <w:r w:rsidRPr="00D75BE3">
        <w:rPr>
          <w:lang w:val="lt-LT"/>
        </w:rPr>
        <w:t>.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709B0BC0" w14:textId="74268FDD" w:rsidR="009B5D05" w:rsidRDefault="00205AB1" w:rsidP="00BC50DA">
      <w:pPr>
        <w:pStyle w:val="Body2"/>
        <w:jc w:val="left"/>
        <w:rPr>
          <w:lang w:val="lt-LT"/>
        </w:rPr>
      </w:pP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nurodyta skelbimo apie pirkimą IV.2.6 punkte,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paskelbiama CVP IS ir pranešama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p>
    <w:p w14:paraId="1129771E" w14:textId="63EC20B0" w:rsidR="00AF64D6" w:rsidRDefault="00AF64D6" w:rsidP="00AF64D6">
      <w:pPr>
        <w:ind w:firstLine="720"/>
        <w:rPr>
          <w:lang w:val="lt-LT"/>
        </w:rPr>
      </w:pPr>
      <w:r>
        <w:rPr>
          <w:lang w:val="lt-LT"/>
        </w:rPr>
        <w:t xml:space="preserve">5.10.4. </w:t>
      </w:r>
      <w:r w:rsidRPr="0086576F">
        <w:rPr>
          <w:lang w:val="lt-LT"/>
        </w:rPr>
        <w:t>Tiekėjo deklaracija dėl atitikimo nacionalinio saugumo reikalavimams.</w:t>
      </w:r>
    </w:p>
    <w:p w14:paraId="2EEFD517" w14:textId="150B4A62" w:rsidR="004403BE" w:rsidRDefault="00AF64D6" w:rsidP="00AF64D6">
      <w:pPr>
        <w:pStyle w:val="Body2"/>
        <w:ind w:firstLine="720"/>
        <w:jc w:val="left"/>
        <w:rPr>
          <w:lang w:val="lt-LT"/>
        </w:rPr>
      </w:pPr>
      <w:r>
        <w:rPr>
          <w:lang w:val="lt-LT"/>
        </w:rPr>
        <w:t xml:space="preserve">5.10.4. </w:t>
      </w:r>
      <w:r w:rsidRPr="00F925D2">
        <w:rPr>
          <w:lang w:val="lt-LT"/>
        </w:rPr>
        <w:t>Tiekėjo deklaracija dėl atitikties Reglamento nuostatoms</w:t>
      </w:r>
      <w:r>
        <w:rPr>
          <w:lang w:val="lt-LT"/>
        </w:rPr>
        <w:t xml:space="preserve"> </w:t>
      </w:r>
      <w:r w:rsidRPr="00E114DA">
        <w:rPr>
          <w:i/>
          <w:iCs/>
          <w:lang w:val="lt-LT"/>
        </w:rPr>
        <w:t>(pildo tiekėjas/tiekėjų grupės nariai atskirai, subtiekėjai, ūkio subjektai, kurių pajėgumais remiamasi</w:t>
      </w:r>
      <w:r>
        <w:rPr>
          <w:lang w:val="lt-LT"/>
        </w:rPr>
        <w:t>)</w:t>
      </w:r>
      <w:r w:rsidRPr="00370648">
        <w:rPr>
          <w:lang w:val="lt-LT"/>
        </w:rPr>
        <w:br/>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r>
      <w:r w:rsidR="00205AB1" w:rsidRPr="00370648">
        <w:rPr>
          <w:lang w:val="lt-LT"/>
        </w:rPr>
        <w:br/>
      </w:r>
      <w:r w:rsidR="00205AB1"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9 dienoms iki pasiūlymų pateikimo termino pabaigos.</w:t>
      </w:r>
      <w:r w:rsidR="00205AB1" w:rsidRPr="00370648">
        <w:rPr>
          <w:lang w:val="lt-LT"/>
        </w:rPr>
        <w:tab/>
      </w:r>
      <w:r w:rsidR="00205AB1" w:rsidRPr="00370648">
        <w:rPr>
          <w:lang w:val="lt-LT"/>
        </w:rPr>
        <w:br/>
      </w:r>
      <w:r w:rsidR="00205AB1" w:rsidRPr="00370648">
        <w:rPr>
          <w:lang w:val="lt-LT"/>
        </w:rPr>
        <w:tab/>
        <w:t>9.3. Tiekėjo prašymu, (pateiktu tik CVP IS susirašinėjimo priemonėmis) papildomi pirkimo dokumentai (paaiškinimai ar pataisymai) pateikiami CVP IS priemonėmis ne vėliau kaip likus 6 dienoms iki pasiūlymų pateikimo termino pabaigos, jei jų paprašyta laiku. Paaiškinimai ar pataisymai yra neatsiejama pirkimo dokumentų dalis.</w:t>
      </w:r>
      <w:r w:rsidR="00205AB1" w:rsidRPr="00370648">
        <w:rPr>
          <w:lang w:val="lt-LT"/>
        </w:rPr>
        <w:tab/>
      </w:r>
      <w:r w:rsidR="00205AB1" w:rsidRPr="00370648">
        <w:rPr>
          <w:lang w:val="lt-LT"/>
        </w:rPr>
        <w:br/>
      </w:r>
      <w:r w:rsidR="00205AB1"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konkurso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10.1. Pirminis susipažinimas su CVP IS priemonėmis pateiktais tiekėjų pasiūlymais vyks </w:t>
      </w:r>
      <w:r w:rsidR="00BC50DA">
        <w:rPr>
          <w:lang w:val="lt-LT"/>
        </w:rPr>
        <w:t>30</w:t>
      </w:r>
      <w:r w:rsidR="00205AB1" w:rsidRPr="00370648">
        <w:rPr>
          <w:lang w:val="lt-LT"/>
        </w:rPr>
        <w:t xml:space="preserve"> min. po CVP IS nurodytos pasiūlymų pateikimo termino pabaigos.</w:t>
      </w:r>
      <w:r w:rsidR="00205AB1" w:rsidRPr="00370648">
        <w:rPr>
          <w:lang w:val="lt-LT"/>
        </w:rPr>
        <w:tab/>
      </w:r>
      <w:r w:rsidR="00205AB1" w:rsidRPr="00370648">
        <w:rPr>
          <w:lang w:val="lt-LT"/>
        </w:rPr>
        <w:br/>
      </w:r>
      <w:r w:rsidR="00205AB1"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Pateiktus pasiūlymus nagrinėja, vertina ir palygina Komisija šia tvarka:</w:t>
      </w:r>
      <w:r w:rsidR="00205AB1" w:rsidRPr="00370648">
        <w:rPr>
          <w:lang w:val="lt-LT"/>
        </w:rPr>
        <w:tab/>
      </w:r>
      <w:r w:rsidR="00205AB1" w:rsidRPr="00370648">
        <w:rPr>
          <w:lang w:val="lt-LT"/>
        </w:rPr>
        <w:br/>
      </w:r>
      <w:r w:rsidR="00205AB1"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205AB1" w:rsidRPr="00370648">
        <w:rPr>
          <w:lang w:val="lt-LT"/>
        </w:rPr>
        <w:tab/>
      </w:r>
      <w:r w:rsidR="00205AB1" w:rsidRPr="00370648">
        <w:rPr>
          <w:lang w:val="lt-LT"/>
        </w:rPr>
        <w:br/>
      </w:r>
      <w:r w:rsidR="00205AB1" w:rsidRPr="00370648">
        <w:rPr>
          <w:lang w:val="lt-LT"/>
        </w:rPr>
        <w:tab/>
        <w:t>11.1.2. įvertina EBVPD pateiktą informaciją ir ne vėliau kaip per 3 darbo dienas raštu praneša apie šio patikrinimo rezultatus;</w:t>
      </w:r>
      <w:r w:rsidR="00205AB1" w:rsidRPr="00370648">
        <w:rPr>
          <w:lang w:val="lt-LT"/>
        </w:rPr>
        <w:tab/>
      </w:r>
      <w:r w:rsidR="00205AB1" w:rsidRPr="00370648">
        <w:rPr>
          <w:lang w:val="lt-LT"/>
        </w:rPr>
        <w:br/>
      </w:r>
      <w:r w:rsidR="00205AB1" w:rsidRPr="00370648">
        <w:rPr>
          <w:lang w:val="lt-LT"/>
        </w:rPr>
        <w:tab/>
        <w:t>11.1.3. nagrinėja ar pasiūlymas atitinka pirkimo dokumentuose nustatytus reikalavimus, nesusijusius su pirkimo objektu;</w:t>
      </w:r>
      <w:r w:rsidR="00205AB1" w:rsidRPr="00370648">
        <w:rPr>
          <w:lang w:val="lt-LT"/>
        </w:rPr>
        <w:tab/>
      </w:r>
      <w:r w:rsidR="00205AB1" w:rsidRPr="00370648">
        <w:rPr>
          <w:lang w:val="lt-LT"/>
        </w:rPr>
        <w:br/>
      </w:r>
      <w:r w:rsidR="00205AB1" w:rsidRPr="00370648">
        <w:rPr>
          <w:lang w:val="lt-LT"/>
        </w:rPr>
        <w:tab/>
        <w:t>11.1.4.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11.1.5. 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 xml:space="preserve">11.1.6. </w:t>
      </w:r>
      <w:r w:rsidR="00937B06" w:rsidRPr="00937B06">
        <w:rPr>
          <w:lang w:val="lt-LT"/>
        </w:rPr>
        <w:t>tikrina, ar tiekėjo pasiūlyme nėra neįprastai mažos kainos. Vertindama pasiūlymo kainos pagrįstumą, perkančioji organizacija turi teisę prašyti pagrįsti ne tik bendrą pasiūlymo kainą (vertinamų įkainių sumą), bet ir atskirus pasiūlyme nurodytus įkainius, jeigu jų dydis kelia abejonių dėl tinkamo pirkimo sutarties įvykdymo galimybės. Tiekėjas perkančiosios organizacijos prašymu privalo pateikti raštišką kainos ar atitinkamo įkainio pagrindimą</w:t>
      </w:r>
      <w:r w:rsidR="00205AB1" w:rsidRPr="00370648">
        <w:rPr>
          <w:lang w:val="lt-LT"/>
        </w:rPr>
        <w:t>;</w:t>
      </w:r>
      <w:r w:rsidR="00205AB1" w:rsidRPr="00370648">
        <w:rPr>
          <w:lang w:val="lt-LT"/>
        </w:rPr>
        <w:tab/>
      </w:r>
      <w:r w:rsidR="00205AB1" w:rsidRPr="00370648">
        <w:rPr>
          <w:lang w:val="lt-LT"/>
        </w:rPr>
        <w:br/>
      </w:r>
      <w:r w:rsidR="00205AB1" w:rsidRPr="00370648">
        <w:rPr>
          <w:lang w:val="lt-LT"/>
        </w:rPr>
        <w:tab/>
        <w:t>11.1.7. galimo laimėtojo prašo pateikti pirkimo sąlygų priede „Pašalinimo pagrindai“ nurodytus dokumentus patvirtinančius tiekėjo pašalinimo pagrindų nebuvimą ir pirkimo sąlygų priede „Kvalifikacijos ir kiti reikalavimai tiekėjui“ nurodytus dokumentus patvirtinančius tiekėjo kvalifikaciją (jei taikoma). Gavusi dokumentus, Komisija patikrina, ar nėra tiekėjo pašalinimo pagrindų, ar galimas laimėtojas atitinka pirkimo sąlygų priede „Kvalifikacijos ir kiti reikalavimai tiekėjui“ nurodytus kvalifikacijos reikalavimus (jei taikomi), kokybės vadybos sistemos standartus (jei taikomi) ir aplinkos apsaugos vadybos sistemos standartus (jei taikomi);</w:t>
      </w:r>
      <w:r w:rsidR="00205AB1" w:rsidRPr="00370648">
        <w:rPr>
          <w:lang w:val="lt-LT"/>
        </w:rPr>
        <w:tab/>
      </w:r>
      <w:r w:rsidR="00205AB1" w:rsidRPr="00370648">
        <w:rPr>
          <w:lang w:val="lt-LT"/>
        </w:rPr>
        <w:br/>
      </w:r>
      <w:r w:rsidR="00205AB1" w:rsidRPr="00370648">
        <w:rPr>
          <w:lang w:val="lt-LT"/>
        </w:rPr>
        <w:tab/>
        <w:t>11.1.8. sudaro pasiūlymų eilę ir nustato pirkimo laimėtoją;</w:t>
      </w:r>
      <w:r w:rsidR="00205AB1" w:rsidRPr="00370648">
        <w:rPr>
          <w:lang w:val="lt-LT"/>
        </w:rPr>
        <w:tab/>
      </w:r>
      <w:r w:rsidR="00205AB1" w:rsidRPr="00370648">
        <w:rPr>
          <w:lang w:val="lt-LT"/>
        </w:rPr>
        <w:br/>
      </w:r>
      <w:r w:rsidR="00205AB1" w:rsidRPr="00370648">
        <w:rPr>
          <w:lang w:val="lt-LT"/>
        </w:rPr>
        <w:tab/>
        <w:t>11.1.9.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00205AB1" w:rsidRPr="00370648">
        <w:rPr>
          <w:lang w:val="lt-LT"/>
        </w:rPr>
        <w:tab/>
      </w:r>
      <w:r w:rsidR="00205AB1" w:rsidRPr="00370648">
        <w:rPr>
          <w:lang w:val="lt-LT"/>
        </w:rPr>
        <w:br/>
      </w:r>
      <w:r w:rsidR="00205AB1" w:rsidRPr="00370648">
        <w:rPr>
          <w:lang w:val="lt-LT"/>
        </w:rPr>
        <w:tab/>
        <w:t>11.4.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00205AB1" w:rsidRPr="00370648">
        <w:rPr>
          <w:lang w:val="lt-LT"/>
        </w:rPr>
        <w:tab/>
      </w:r>
      <w:r w:rsidR="00205AB1" w:rsidRPr="00370648">
        <w:rPr>
          <w:lang w:val="lt-LT"/>
        </w:rPr>
        <w:br/>
      </w:r>
      <w:r w:rsidR="00205AB1" w:rsidRPr="00370648">
        <w:rPr>
          <w:lang w:val="lt-LT"/>
        </w:rPr>
        <w:tab/>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00205AB1" w:rsidRPr="00370648">
        <w:rPr>
          <w:lang w:val="lt-LT"/>
        </w:rPr>
        <w:tab/>
      </w:r>
      <w:r w:rsidR="00205AB1" w:rsidRPr="00370648">
        <w:rPr>
          <w:lang w:val="lt-LT"/>
        </w:rPr>
        <w:br/>
      </w:r>
      <w:r w:rsidR="00205AB1"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205AB1" w:rsidRPr="00370648">
        <w:rPr>
          <w:lang w:val="lt-LT"/>
        </w:rPr>
        <w:tab/>
      </w:r>
      <w:r w:rsidR="00205AB1" w:rsidRPr="00370648">
        <w:rPr>
          <w:lang w:val="lt-LT"/>
        </w:rPr>
        <w:br/>
      </w:r>
      <w:r w:rsidR="00205AB1"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w:t>
      </w:r>
      <w:r w:rsidR="006C70E3">
        <w:rPr>
          <w:lang w:val="lt-LT"/>
        </w:rPr>
        <w:t xml:space="preserve"> (netaikoma)</w:t>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Pirkimo komisija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00205AB1" w:rsidRPr="00370648">
        <w:rPr>
          <w:lang w:val="lt-LT"/>
        </w:rPr>
        <w:tab/>
      </w:r>
      <w:r w:rsidR="00205AB1" w:rsidRPr="00370648">
        <w:rPr>
          <w:lang w:val="lt-LT"/>
        </w:rPr>
        <w:br/>
      </w:r>
      <w:r w:rsidR="00205AB1" w:rsidRPr="00370648">
        <w:rPr>
          <w:lang w:val="lt-LT"/>
        </w:rPr>
        <w:tab/>
        <w:t>13.1.3. pasiūlymas neatitinka pirkimo dokumentuose nustatytų reikalavimų;</w:t>
      </w:r>
      <w:r w:rsidR="00205AB1" w:rsidRPr="00370648">
        <w:rPr>
          <w:lang w:val="lt-LT"/>
        </w:rPr>
        <w:tab/>
      </w:r>
      <w:r w:rsidR="00205AB1" w:rsidRPr="00370648">
        <w:rPr>
          <w:lang w:val="lt-LT"/>
        </w:rPr>
        <w:br/>
      </w:r>
      <w:r w:rsidR="00205AB1" w:rsidRPr="00370648">
        <w:rPr>
          <w:lang w:val="lt-LT"/>
        </w:rPr>
        <w:tab/>
        <w:t>13.1.4. pasiūlyta kaina yra per didelė ir nepriimtina;</w:t>
      </w:r>
      <w:r w:rsidR="00205AB1" w:rsidRPr="00370648">
        <w:rPr>
          <w:lang w:val="lt-LT"/>
        </w:rPr>
        <w:tab/>
      </w:r>
      <w:r w:rsidR="00205AB1" w:rsidRPr="00370648">
        <w:rPr>
          <w:lang w:val="lt-LT"/>
        </w:rPr>
        <w:br/>
      </w:r>
      <w:r w:rsidR="00205AB1"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13.1.6.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13.1.7. 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13.1.8.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13.1.9. tiekėjas pateikė netikslius, neišsamius pirkimo dokumentuose nuodytus kartu su pasiūlymu teikiamus dokumentus ar jų nepateikė ir perkančiosios organizacijos prašymu jų nepateikė ar nepatikslino per perkančiosios organizacijos nurodytą terminą, vadovaujantis pirkimo sąlygų 11.2 ir 11.3 punktais.</w:t>
      </w:r>
      <w:r w:rsidR="00205AB1" w:rsidRPr="00370648">
        <w:rPr>
          <w:lang w:val="lt-LT"/>
        </w:rPr>
        <w:tab/>
      </w:r>
      <w:r w:rsidR="00205AB1" w:rsidRPr="00370648">
        <w:rPr>
          <w:lang w:val="lt-LT"/>
        </w:rPr>
        <w:br/>
      </w:r>
      <w:r w:rsidR="00205AB1" w:rsidRPr="00370648">
        <w:rPr>
          <w:lang w:val="lt-LT"/>
        </w:rPr>
        <w:tab/>
        <w:t>13.1.10.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raštu CVP IS priemonėmis.</w:t>
      </w:r>
      <w:r w:rsidR="00205AB1" w:rsidRPr="00370648">
        <w:rPr>
          <w:lang w:val="lt-LT"/>
        </w:rPr>
        <w:tab/>
      </w:r>
      <w:r w:rsidR="00205AB1" w:rsidRPr="00370648">
        <w:rPr>
          <w:lang w:val="lt-LT"/>
        </w:rPr>
        <w:br/>
      </w:r>
      <w:r w:rsidR="00205AB1"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 IR PALYGINIMAS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15.2. Tais atvejais, kai pasiūlymą pateikė tik vienas tiekėjas, pasiūlymų eilė nenustatoma ir jo pasiūlymas laikomas laimėjusiu, jeigu nebuvo atmestas pagal šių pirkimo dokumentų sąlygas.</w:t>
      </w:r>
      <w:r w:rsidR="00205AB1" w:rsidRPr="00370648">
        <w:rPr>
          <w:lang w:val="lt-LT"/>
        </w:rPr>
        <w:tab/>
      </w:r>
      <w:r w:rsidR="00205AB1" w:rsidRPr="00370648">
        <w:rPr>
          <w:lang w:val="lt-LT"/>
        </w:rPr>
        <w:br/>
      </w:r>
      <w:r w:rsidR="00205AB1" w:rsidRPr="00370648">
        <w:rPr>
          <w:lang w:val="lt-LT"/>
        </w:rPr>
        <w:tab/>
        <w:t>15.3.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Laimėtojas nustatomas kiekvienai pirkimo daliai atskirai.</w:t>
      </w:r>
      <w:r w:rsidR="00205AB1" w:rsidRPr="00370648">
        <w:rPr>
          <w:lang w:val="lt-LT"/>
        </w:rPr>
        <w:tab/>
      </w:r>
      <w:r w:rsidR="00205AB1" w:rsidRPr="00370648">
        <w:rPr>
          <w:lang w:val="lt-LT"/>
        </w:rPr>
        <w:br/>
      </w:r>
      <w:r w:rsidR="00205AB1" w:rsidRPr="00370648">
        <w:rPr>
          <w:lang w:val="lt-LT"/>
        </w:rPr>
        <w:tab/>
        <w:t>15.4.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15.5. Pirkimo sutartis negali būti sudaryta, kol nepasibaigė pirkimo sutarties sudarymo atidėjimo terminas, t. y. ne anksčiau kaip po 10 kalendorinių dienų nuo pranešimo apie sprendimą sudaryti pirkimo sutartį išsiuntimo dalyviams dienos, išskyrus atvejus, kai vienintelis dalyvis yra tas, su kuriuo sudaroma pirkimo sutartis.</w:t>
      </w:r>
      <w:r w:rsidR="00205AB1" w:rsidRPr="00370648">
        <w:rPr>
          <w:lang w:val="lt-LT"/>
        </w:rPr>
        <w:tab/>
      </w:r>
      <w:r w:rsidR="00205AB1" w:rsidRPr="00370648">
        <w:rPr>
          <w:lang w:val="lt-LT"/>
        </w:rPr>
        <w:br/>
      </w:r>
      <w:r w:rsidR="00205AB1" w:rsidRPr="00370648">
        <w:rPr>
          <w:lang w:val="lt-LT"/>
        </w:rPr>
        <w:tab/>
        <w:t>15.6.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00205AB1" w:rsidRPr="00370648">
        <w:rPr>
          <w:lang w:val="lt-LT"/>
        </w:rPr>
        <w:tab/>
      </w:r>
      <w:r w:rsidR="00205AB1" w:rsidRPr="00370648">
        <w:rPr>
          <w:lang w:val="lt-LT"/>
        </w:rPr>
        <w:br/>
      </w:r>
      <w:r w:rsidR="00205AB1" w:rsidRPr="00370648">
        <w:rPr>
          <w:lang w:val="lt-LT"/>
        </w:rPr>
        <w:tab/>
        <w:t>15.7.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10 kalendorinių dienų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10 kalendorinių dienų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 Jei vienas tiekėjas yra pripažintas laimėjusiu daugiau, kaip vienoje pirkimo dalyje, gali būti rengiama bendra pirkimo sutartis visoms ar kelioms laimėtoms pirkimo dalims, atsižvelgiant pirkimo procedūrų įvykdymo laiką.</w:t>
      </w:r>
      <w:r w:rsidR="00205AB1" w:rsidRPr="00370648">
        <w:rPr>
          <w:lang w:val="lt-LT"/>
        </w:rPr>
        <w:tab/>
      </w:r>
      <w:r w:rsidR="00205AB1" w:rsidRPr="00370648">
        <w:rPr>
          <w:lang w:val="lt-LT"/>
        </w:rPr>
        <w:br/>
      </w:r>
      <w:r w:rsidR="00205AB1" w:rsidRPr="00370648">
        <w:rPr>
          <w:lang w:val="lt-LT"/>
        </w:rPr>
        <w:tab/>
        <w:t xml:space="preserve">17.3. </w:t>
      </w:r>
      <w:r w:rsidR="00BC50DA" w:rsidRPr="00370648">
        <w:rPr>
          <w:lang w:val="lt-LT"/>
        </w:rPr>
        <w:t>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BC50DA" w:rsidRPr="00370648">
        <w:rPr>
          <w:lang w:val="lt-LT"/>
        </w:rPr>
        <w:tab/>
      </w:r>
      <w:r w:rsidR="00BC50DA"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PROCEDŪRŲ NUTRAUKIMAS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205AB1" w:rsidRPr="00370648">
        <w:rPr>
          <w:lang w:val="lt-LT"/>
        </w:rPr>
        <w:tab/>
      </w:r>
      <w:r w:rsidR="00205AB1" w:rsidRPr="00370648">
        <w:rPr>
          <w:lang w:val="lt-LT"/>
        </w:rPr>
        <w:br/>
      </w:r>
      <w:r w:rsidR="00205AB1" w:rsidRPr="00370648">
        <w:rPr>
          <w:lang w:val="lt-LT"/>
        </w:rPr>
        <w:tab/>
        <w:t>18.2. Perkančioji organizacija privalo nutraukti pradėtas pirkimo procedūras, jeigu buvo pažeisti VPĮ 17 straipsnio 1 dalyje nustatyti principai ir atitinkamos padėties negalima ištaisyti.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19.1.  Prie pirkimo sąlygų pridedami šie priedai:</w:t>
      </w:r>
      <w:r w:rsidR="00205AB1" w:rsidRPr="00370648">
        <w:rPr>
          <w:lang w:val="lt-LT"/>
        </w:rPr>
        <w:tab/>
      </w:r>
      <w:r w:rsidR="00205AB1" w:rsidRPr="00370648">
        <w:rPr>
          <w:lang w:val="lt-LT"/>
        </w:rPr>
        <w:br/>
      </w:r>
      <w:r w:rsidR="00205AB1" w:rsidRPr="00370648">
        <w:rPr>
          <w:lang w:val="lt-LT"/>
        </w:rPr>
        <w:tab/>
        <w:t>19.1.1. Maksimalūs priimti įkainiai;</w:t>
      </w:r>
      <w:r w:rsidR="00205AB1" w:rsidRPr="00370648">
        <w:rPr>
          <w:lang w:val="lt-LT"/>
        </w:rPr>
        <w:tab/>
      </w:r>
      <w:r w:rsidR="00205AB1" w:rsidRPr="00370648">
        <w:rPr>
          <w:lang w:val="lt-LT"/>
        </w:rPr>
        <w:br/>
      </w:r>
      <w:r w:rsidR="00205AB1" w:rsidRPr="00370648">
        <w:rPr>
          <w:lang w:val="lt-LT"/>
        </w:rPr>
        <w:tab/>
        <w:t>19.1.2. Pasiūlymo forma;</w:t>
      </w:r>
      <w:r w:rsidR="00205AB1" w:rsidRPr="00370648">
        <w:rPr>
          <w:lang w:val="lt-LT"/>
        </w:rPr>
        <w:tab/>
      </w:r>
      <w:r w:rsidR="00205AB1" w:rsidRPr="00370648">
        <w:rPr>
          <w:lang w:val="lt-LT"/>
        </w:rPr>
        <w:br/>
      </w:r>
      <w:r w:rsidR="00205AB1" w:rsidRPr="00370648">
        <w:rPr>
          <w:lang w:val="lt-LT"/>
        </w:rPr>
        <w:tab/>
        <w:t>19.1.3. Viešojo pirkimo sutarties projektas;</w:t>
      </w:r>
      <w:r w:rsidR="00205AB1" w:rsidRPr="00370648">
        <w:rPr>
          <w:lang w:val="lt-LT"/>
        </w:rPr>
        <w:br/>
        <w:t xml:space="preserve">      </w:t>
      </w:r>
      <w:r w:rsidR="00205AB1" w:rsidRPr="00370648">
        <w:rPr>
          <w:lang w:val="lt-LT"/>
        </w:rPr>
        <w:tab/>
        <w:t>19.1.4. Šalčininkų rajono savivaldybės vietinės reikšmės kelių ir gatvių priežiūros žiemos sezono metu taisyklės;</w:t>
      </w:r>
      <w:r w:rsidR="00205AB1" w:rsidRPr="00370648">
        <w:rPr>
          <w:lang w:val="lt-LT"/>
        </w:rPr>
        <w:br/>
        <w:t xml:space="preserve">   </w:t>
      </w:r>
      <w:r w:rsidR="00205AB1" w:rsidRPr="00370648">
        <w:rPr>
          <w:lang w:val="lt-LT"/>
        </w:rPr>
        <w:tab/>
        <w:t>19.1.5. Europos bendrasis viešųjų pirkimų dokumentas (EBVPD);</w:t>
      </w:r>
      <w:r w:rsidR="00205AB1" w:rsidRPr="00370648">
        <w:rPr>
          <w:lang w:val="lt-LT"/>
        </w:rPr>
        <w:tab/>
      </w:r>
      <w:r w:rsidR="00205AB1" w:rsidRPr="00370648">
        <w:rPr>
          <w:lang w:val="lt-LT"/>
        </w:rPr>
        <w:br/>
      </w:r>
      <w:r w:rsidR="00205AB1" w:rsidRPr="00370648">
        <w:rPr>
          <w:lang w:val="lt-LT"/>
        </w:rPr>
        <w:tab/>
        <w:t>19.1.6. Pašalinimo pagrindai.</w:t>
      </w:r>
    </w:p>
    <w:p w14:paraId="131787AB" w14:textId="77777777" w:rsidR="00AF64D6" w:rsidRDefault="00F465AC" w:rsidP="00AF64D6">
      <w:pPr>
        <w:ind w:firstLine="720"/>
        <w:rPr>
          <w:lang w:val="lt-LT"/>
        </w:rPr>
      </w:pPr>
      <w:r>
        <w:rPr>
          <w:lang w:val="lt-LT"/>
        </w:rPr>
        <w:t>19.1.</w:t>
      </w:r>
      <w:r w:rsidR="004403BE">
        <w:rPr>
          <w:lang w:val="lt-LT"/>
        </w:rPr>
        <w:t>7</w:t>
      </w:r>
      <w:r>
        <w:rPr>
          <w:lang w:val="lt-LT"/>
        </w:rPr>
        <w:t>.</w:t>
      </w:r>
      <w:r w:rsidRPr="00F465AC">
        <w:rPr>
          <w:lang w:val="lt-LT"/>
        </w:rPr>
        <w:t xml:space="preserve"> </w:t>
      </w:r>
      <w:r w:rsidR="00AF64D6" w:rsidRPr="00E5692A">
        <w:rPr>
          <w:lang w:val="lt-LT"/>
        </w:rPr>
        <w:t>Tiekėjo deklaracija dėl atitikimo nacionalinio saugumo reikalavimams.</w:t>
      </w:r>
    </w:p>
    <w:p w14:paraId="08BC6066" w14:textId="098D5D1D" w:rsidR="00AF64D6" w:rsidRPr="00E5692A" w:rsidRDefault="00AF64D6" w:rsidP="00AF64D6">
      <w:pPr>
        <w:ind w:firstLine="720"/>
        <w:rPr>
          <w:bdr w:val="none" w:sz="0" w:space="0" w:color="auto"/>
          <w:lang w:val="lt-LT"/>
        </w:rPr>
      </w:pPr>
      <w:r w:rsidRPr="00E5692A">
        <w:rPr>
          <w:bdr w:val="none" w:sz="0" w:space="0" w:color="auto"/>
          <w:lang w:val="lt-LT"/>
        </w:rPr>
        <w:t>19.1.</w:t>
      </w:r>
      <w:r>
        <w:rPr>
          <w:bdr w:val="none" w:sz="0" w:space="0" w:color="auto"/>
          <w:lang w:val="lt-LT"/>
        </w:rPr>
        <w:t>8</w:t>
      </w:r>
      <w:r w:rsidRPr="00E5692A">
        <w:rPr>
          <w:bdr w:val="none" w:sz="0" w:space="0" w:color="auto"/>
          <w:lang w:val="lt-LT"/>
        </w:rPr>
        <w:t>. Tiekėjo deklaracija dėl atitikties Reglamento nuostatoms</w:t>
      </w:r>
    </w:p>
    <w:p w14:paraId="5D5C078A" w14:textId="3DCAE227" w:rsidR="005E5855" w:rsidRPr="00AF64D6" w:rsidRDefault="005E5855" w:rsidP="00AF64D6">
      <w:pPr>
        <w:pStyle w:val="Body2"/>
        <w:ind w:firstLine="720"/>
        <w:jc w:val="left"/>
        <w:rPr>
          <w:lang w:val="lt-LT"/>
        </w:rPr>
      </w:pPr>
    </w:p>
    <w:sectPr w:rsidR="005E5855" w:rsidRPr="00AF64D6">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5EACA" w14:textId="77777777" w:rsidR="00B73490" w:rsidRDefault="00B73490">
      <w:r>
        <w:separator/>
      </w:r>
    </w:p>
  </w:endnote>
  <w:endnote w:type="continuationSeparator" w:id="0">
    <w:p w14:paraId="2EB31A0B" w14:textId="77777777" w:rsidR="00B73490" w:rsidRDefault="00B73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7E42A1" w:rsidRDefault="007E42A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7E42A1" w:rsidRDefault="00205AB1">
    <w:pPr>
      <w:pStyle w:val="HeaderFooter"/>
      <w:tabs>
        <w:tab w:val="clear" w:pos="9020"/>
        <w:tab w:val="center" w:pos="4750"/>
        <w:tab w:val="right" w:pos="9500"/>
      </w:tabs>
      <w:rPr>
        <w:rFonts w:hint="eastAsia"/>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7E42A1" w:rsidRDefault="007E42A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40F7D" w14:textId="77777777" w:rsidR="00B73490" w:rsidRDefault="00B73490">
      <w:r>
        <w:separator/>
      </w:r>
    </w:p>
  </w:footnote>
  <w:footnote w:type="continuationSeparator" w:id="0">
    <w:p w14:paraId="1C137743" w14:textId="77777777" w:rsidR="00B73490" w:rsidRDefault="00B73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7E42A1" w:rsidRDefault="007E42A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7E42A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7E42A1" w:rsidRDefault="007E42A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2037AF"/>
    <w:rsid w:val="00205AB1"/>
    <w:rsid w:val="00285842"/>
    <w:rsid w:val="003142BA"/>
    <w:rsid w:val="003945A1"/>
    <w:rsid w:val="003D75EC"/>
    <w:rsid w:val="00411CA1"/>
    <w:rsid w:val="004403BE"/>
    <w:rsid w:val="004C03A6"/>
    <w:rsid w:val="0053610E"/>
    <w:rsid w:val="005B6002"/>
    <w:rsid w:val="005E5855"/>
    <w:rsid w:val="006C70E3"/>
    <w:rsid w:val="007C39A3"/>
    <w:rsid w:val="007E42A1"/>
    <w:rsid w:val="00836F33"/>
    <w:rsid w:val="00853663"/>
    <w:rsid w:val="00937B06"/>
    <w:rsid w:val="0099639A"/>
    <w:rsid w:val="009B5D05"/>
    <w:rsid w:val="00A60F4C"/>
    <w:rsid w:val="00A87F2B"/>
    <w:rsid w:val="00AA5D79"/>
    <w:rsid w:val="00AF64D6"/>
    <w:rsid w:val="00B73490"/>
    <w:rsid w:val="00BC50DA"/>
    <w:rsid w:val="00C6617B"/>
    <w:rsid w:val="00CA6177"/>
    <w:rsid w:val="00CF6246"/>
    <w:rsid w:val="00DB53EC"/>
    <w:rsid w:val="00EA60AD"/>
    <w:rsid w:val="00F16588"/>
    <w:rsid w:val="00F465A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12</Pages>
  <Words>30218</Words>
  <Characters>17225</Characters>
  <Application>Microsoft Office Word</Application>
  <DocSecurity>0</DocSecurity>
  <Lines>143</Lines>
  <Paragraphs>94</Paragraphs>
  <ScaleCrop>false</ScaleCrop>
  <HeadingPairs>
    <vt:vector size="4" baseType="variant">
      <vt:variant>
        <vt:lpstr>Pavadinimas</vt:lpstr>
      </vt:variant>
      <vt:variant>
        <vt:i4>1</vt:i4>
      </vt:variant>
      <vt:variant>
        <vt:lpstr>Antraštės</vt:lpstr>
      </vt:variant>
      <vt:variant>
        <vt:i4>6</vt:i4>
      </vt:variant>
    </vt:vector>
  </HeadingPairs>
  <TitlesOfParts>
    <vt:vector size="7" baseType="lpstr">
      <vt:lpstr/>
      <vt:lpstr/>
      <vt:lpstr>Šalčininkų rajono savivaldybės administracija </vt:lpstr>
      <vt:lpstr/>
      <vt:lpstr>Atviras konkursas (tarptautinis)</vt:lpstr>
      <vt:lpstr/>
      <vt:lpstr>Šalčininkų rajono savivaldybės vietinės reikšmės kelių (gatvių) žiemos periodu p</vt:lpstr>
    </vt:vector>
  </TitlesOfParts>
  <Company/>
  <LinksUpToDate>false</LinksUpToDate>
  <CharactersWithSpaces>47349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14</cp:revision>
  <dcterms:created xsi:type="dcterms:W3CDTF">2021-02-08T14:42:00Z</dcterms:created>
  <dcterms:modified xsi:type="dcterms:W3CDTF">2026-07-01T13:04:00Z</dcterms:modified>
</cp:coreProperties>
</file>